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37" w:rsidRPr="00182037" w:rsidRDefault="000C403C" w:rsidP="0018203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2037">
        <w:rPr>
          <w:rFonts w:ascii="Times New Roman" w:hAnsi="Times New Roman" w:cs="Times New Roman"/>
          <w:b/>
          <w:sz w:val="36"/>
          <w:szCs w:val="28"/>
        </w:rPr>
        <w:t>План мероприятий на 202</w:t>
      </w:r>
      <w:r w:rsidR="00182037" w:rsidRPr="00182037">
        <w:rPr>
          <w:rFonts w:ascii="Times New Roman" w:hAnsi="Times New Roman" w:cs="Times New Roman"/>
          <w:b/>
          <w:sz w:val="36"/>
          <w:szCs w:val="28"/>
        </w:rPr>
        <w:t>2</w:t>
      </w:r>
      <w:r w:rsidRPr="00182037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p w:rsidR="000C403C" w:rsidRPr="00182037" w:rsidRDefault="000C403C" w:rsidP="0018203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82037">
        <w:rPr>
          <w:rFonts w:ascii="Times New Roman" w:hAnsi="Times New Roman" w:cs="Times New Roman"/>
          <w:b/>
          <w:sz w:val="36"/>
          <w:szCs w:val="28"/>
        </w:rPr>
        <w:t>Усть-Ницинской</w:t>
      </w:r>
      <w:proofErr w:type="spellEnd"/>
      <w:r w:rsidRPr="00182037">
        <w:rPr>
          <w:rFonts w:ascii="Times New Roman" w:hAnsi="Times New Roman" w:cs="Times New Roman"/>
          <w:b/>
          <w:sz w:val="36"/>
          <w:szCs w:val="28"/>
        </w:rPr>
        <w:t xml:space="preserve"> сельской библиотеки</w:t>
      </w:r>
    </w:p>
    <w:p w:rsidR="000C403C" w:rsidRPr="00182037" w:rsidRDefault="000C403C" w:rsidP="0018203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182037">
        <w:rPr>
          <w:rFonts w:ascii="Times New Roman" w:hAnsi="Times New Roman" w:cs="Times New Roman"/>
          <w:b/>
          <w:sz w:val="36"/>
          <w:szCs w:val="28"/>
        </w:rPr>
        <w:t>В</w:t>
      </w:r>
      <w:proofErr w:type="gramEnd"/>
      <w:r w:rsidRPr="0018203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gramStart"/>
      <w:r w:rsidRPr="00182037">
        <w:rPr>
          <w:rFonts w:ascii="Times New Roman" w:hAnsi="Times New Roman" w:cs="Times New Roman"/>
          <w:b/>
          <w:sz w:val="36"/>
          <w:szCs w:val="28"/>
        </w:rPr>
        <w:t>течений</w:t>
      </w:r>
      <w:proofErr w:type="gramEnd"/>
      <w:r w:rsidRPr="00182037">
        <w:rPr>
          <w:rFonts w:ascii="Times New Roman" w:hAnsi="Times New Roman" w:cs="Times New Roman"/>
          <w:b/>
          <w:sz w:val="36"/>
          <w:szCs w:val="28"/>
        </w:rPr>
        <w:t xml:space="preserve"> года возможны изменения в плане.</w:t>
      </w:r>
    </w:p>
    <w:tbl>
      <w:tblPr>
        <w:tblStyle w:val="a3"/>
        <w:tblW w:w="11340" w:type="dxa"/>
        <w:tblInd w:w="108" w:type="dxa"/>
        <w:tblLayout w:type="fixed"/>
        <w:tblLook w:val="04A0"/>
      </w:tblPr>
      <w:tblGrid>
        <w:gridCol w:w="993"/>
        <w:gridCol w:w="8"/>
        <w:gridCol w:w="4100"/>
        <w:gridCol w:w="1560"/>
        <w:gridCol w:w="1274"/>
        <w:gridCol w:w="1422"/>
        <w:gridCol w:w="1983"/>
      </w:tblGrid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Категория пользователей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182037" w:rsidRPr="00182037" w:rsidTr="00182037">
        <w:tc>
          <w:tcPr>
            <w:tcW w:w="11340" w:type="dxa"/>
            <w:gridSpan w:val="7"/>
          </w:tcPr>
          <w:p w:rsidR="00182037" w:rsidRPr="00182037" w:rsidRDefault="00182037" w:rsidP="00182037">
            <w:pPr>
              <w:tabs>
                <w:tab w:val="left" w:pos="5040"/>
                <w:tab w:val="center" w:pos="55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ab/>
            </w: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ab/>
              <w:t>Январь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Кн. выставка  «Новогодний праздник»</w:t>
            </w:r>
          </w:p>
        </w:tc>
        <w:tc>
          <w:tcPr>
            <w:tcW w:w="1560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« Край родной я тебя воспеваю»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Кн. выставка « Их имена село родное помнит»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страницам истории « Край мой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апелька России» к 400 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355" w:type="dxa"/>
            <w:gridSpan w:val="4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Игра – путешествие по страницам истории.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«День богатыря»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14,02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— Международный день 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 АКЦИЯ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</w:t>
            </w:r>
            <w:r w:rsidRPr="001820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принес для Отчизны славу, а для памяти – ордена» </w:t>
            </w:r>
            <w:r w:rsidRPr="001820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« Мы вами гордимся»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tabs>
                <w:tab w:val="left" w:pos="0"/>
                <w:tab w:val="left" w:pos="7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Выставка рисунка «Наша славная Россия»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338" w:type="dxa"/>
            <w:gridSpan w:val="5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Март</w:t>
            </w:r>
          </w:p>
        </w:tc>
      </w:tr>
      <w:tr w:rsidR="00182037" w:rsidRPr="00182037" w:rsidTr="00182037">
        <w:trPr>
          <w:trHeight w:val="1192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1,03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                « Спешите творить добро»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182037" w:rsidRPr="00182037" w:rsidTr="00182037">
        <w:trPr>
          <w:trHeight w:val="1192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Акция— 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Вс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емирный день чтения вслух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</w:tr>
      <w:tr w:rsidR="00182037" w:rsidRPr="00182037" w:rsidTr="00182037">
        <w:trPr>
          <w:trHeight w:val="1252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Развлекательное праздничное мероприятие «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мамы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упер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rPr>
          <w:trHeight w:val="1252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 В помощь избирателю»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</w:tc>
      </w:tr>
      <w:tr w:rsidR="00182037" w:rsidRPr="00182037" w:rsidTr="00182037">
        <w:trPr>
          <w:trHeight w:val="1252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18.03 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 Молодежь выбирает будущее»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19,03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 « Нам этот мир завещано беречь»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182037" w:rsidRPr="00182037" w:rsidTr="00083CF0">
        <w:trPr>
          <w:trHeight w:val="3920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24–30 марта — Неделя детской и юношеской книги (Проводится ежегодно с 1944 г. Первые «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именины» </w:t>
            </w:r>
            <w:proofErr w:type="gramEnd"/>
          </w:p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31 марта — 140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писателя, критика, литературоведа, переводчика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Корнея Ивановича Чуковского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(1882–1969)</w:t>
            </w:r>
          </w:p>
          <w:p w:rsidR="00182037" w:rsidRPr="00182037" w:rsidRDefault="00182037" w:rsidP="001820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694"/>
        </w:trPr>
        <w:tc>
          <w:tcPr>
            <w:tcW w:w="11340" w:type="dxa"/>
            <w:gridSpan w:val="7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Поле чудес «Прилетайте, мы вас ждем» «1 апреля — Международный день птиц  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2 апреля — Международный день детской книги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 xml:space="preserve"> (Отмечается с 1967 г. в день рождения Х. К. Андерсена по решению Международного совета по 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lastRenderedPageBreak/>
              <w:t>детской книге — IBBY)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Сказочник датского королевства (Г.Х.Андерсен)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rPr>
          <w:trHeight w:val="957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7.04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Книжная выставка « Здоровье это главное»  День здоровья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182037" w:rsidRPr="00182037" w:rsidTr="00182037">
        <w:trPr>
          <w:trHeight w:val="1080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 Книжная выставка «Сын Земли и звезд» 12 апреля — День космонавтики 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rPr>
          <w:trHeight w:val="1080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«Путешествие к планетам радужных солнц»: Игра-путешествие.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rPr>
          <w:trHeight w:val="1080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Общероссийская акция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«Библионочь-2021»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rPr>
          <w:trHeight w:val="1893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Тропинками родного края 22 апреля — Всемирный день Земли 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182037" w:rsidRPr="00182037" w:rsidTr="00182037">
        <w:trPr>
          <w:trHeight w:val="1893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ыставка  120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русской писательницы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Валентины Александровны Осеевой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(1902–1969)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</w:tc>
      </w:tr>
      <w:tr w:rsidR="00182037" w:rsidRPr="00182037" w:rsidTr="00182037">
        <w:trPr>
          <w:trHeight w:val="646"/>
        </w:trPr>
        <w:tc>
          <w:tcPr>
            <w:tcW w:w="11340" w:type="dxa"/>
            <w:gridSpan w:val="7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Май</w:t>
            </w:r>
          </w:p>
        </w:tc>
      </w:tr>
      <w:tr w:rsidR="00182037" w:rsidRPr="00182037" w:rsidTr="00182037">
        <w:trPr>
          <w:trHeight w:val="754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Беседа «В согласии с природой»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182037" w:rsidRPr="00182037" w:rsidTr="00182037">
        <w:trPr>
          <w:trHeight w:val="754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4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ыставка 1 мая — Праздник Весны и Труда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4"/>
                <w:szCs w:val="28"/>
                <w:lang w:eastAsia="ru-RU"/>
              </w:rPr>
      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rPr>
          <w:trHeight w:val="754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Конкурс стихов « Мы не забудем это никогда»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754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Акция  « Солдатская каша 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686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Мастер класс «Поздравительная открытка ко Дню Победы «Голубь мира»»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 мая — День Победы 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686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 «ПОКЛОНИМСЯ ВЕЛИКИМ ТЕМ ГОДАМ»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686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 Этот день победы порохом пропах»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549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«Чтоб не за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бы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лась та вой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на…»: дет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кни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ги, из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дан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 1941-1945 го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дах Об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зор книг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549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 Города –герои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549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Выставка – память «Их имена овеяны разновозрастные легендой»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« Наш земляк Герой Советского союза» -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1579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 ВЫСТАВКА  « Семья начало всех начал»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15 мая — Международный день семьи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rPr>
          <w:trHeight w:val="423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Игра – путешествие по страницам истории. 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«Знание – сила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!»:.</w:t>
            </w:r>
            <w:proofErr w:type="gramEnd"/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показ презентации24 мая — День славянской письменности и 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 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rPr>
          <w:trHeight w:val="900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28,05</w:t>
            </w:r>
          </w:p>
        </w:tc>
        <w:tc>
          <w:tcPr>
            <w:tcW w:w="4101" w:type="dxa"/>
            <w:vAlign w:val="center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общения.</w:t>
            </w:r>
          </w:p>
          <w:p w:rsidR="00182037" w:rsidRPr="00182037" w:rsidRDefault="00182037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«Сигареты, уносящие жизнь»</w:t>
            </w:r>
          </w:p>
        </w:tc>
        <w:tc>
          <w:tcPr>
            <w:tcW w:w="1558" w:type="dxa"/>
            <w:vAlign w:val="center"/>
          </w:tcPr>
          <w:p w:rsidR="00182037" w:rsidRPr="00182037" w:rsidRDefault="00182037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предупреждение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182037" w:rsidRPr="00182037" w:rsidTr="00182037">
        <w:trPr>
          <w:trHeight w:val="900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4101" w:type="dxa"/>
            <w:vAlign w:val="center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— 130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писателя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Константина Георгиевича Паустовского 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(1892–1968)</w:t>
            </w:r>
          </w:p>
        </w:tc>
        <w:tc>
          <w:tcPr>
            <w:tcW w:w="1558" w:type="dxa"/>
            <w:vAlign w:val="center"/>
          </w:tcPr>
          <w:p w:rsidR="00182037" w:rsidRPr="00182037" w:rsidRDefault="00182037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1340" w:type="dxa"/>
            <w:gridSpan w:val="7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Июнь</w:t>
            </w:r>
          </w:p>
        </w:tc>
      </w:tr>
      <w:tr w:rsidR="00182037" w:rsidRPr="00182037" w:rsidTr="00182037">
        <w:trPr>
          <w:trHeight w:val="1131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– детям радость»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1476"/>
            </w:tblGrid>
            <w:tr w:rsidR="00182037" w:rsidRPr="00182037" w:rsidTr="001B12AB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182037" w:rsidRPr="00182037" w:rsidRDefault="00182037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разные, но мы вместе»</w:t>
                  </w:r>
                </w:p>
              </w:tc>
              <w:tc>
                <w:tcPr>
                  <w:tcW w:w="1476" w:type="dxa"/>
                  <w:hideMark/>
                </w:tcPr>
                <w:p w:rsidR="00182037" w:rsidRPr="00182037" w:rsidRDefault="00182037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</w:t>
                  </w:r>
                </w:p>
              </w:tc>
            </w:tr>
          </w:tbl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182037" w:rsidRPr="00182037" w:rsidTr="00182037">
        <w:trPr>
          <w:trHeight w:val="1131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4101" w:type="dxa"/>
            <w:vAlign w:val="center"/>
          </w:tcPr>
          <w:p w:rsidR="00182037" w:rsidRPr="00182037" w:rsidRDefault="00182037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размышлений «Спешите творить добро»</w:t>
            </w:r>
          </w:p>
        </w:tc>
        <w:tc>
          <w:tcPr>
            <w:tcW w:w="1558" w:type="dxa"/>
            <w:vAlign w:val="center"/>
          </w:tcPr>
          <w:p w:rsidR="00182037" w:rsidRPr="00182037" w:rsidRDefault="00182037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нравственности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Толерантность</w:t>
            </w:r>
          </w:p>
        </w:tc>
      </w:tr>
      <w:tr w:rsidR="00182037" w:rsidRPr="00182037" w:rsidTr="00182037">
        <w:trPr>
          <w:trHeight w:val="1131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Литературный час «Удивительный мир сказок А.С. Пушкина».6 июня — Пушкинский день России 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Дети-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1973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 час Игра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икторина 12 июня — День России 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разновозрастный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1973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— 90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поэта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Роберта Ивановича Рождественского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(1932–1994)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разновозрастный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1542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истории. 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22 июня — День памяти и скорби 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8" w:type="dxa"/>
            <w:gridSpan w:val="5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40"/>
                <w:szCs w:val="28"/>
              </w:rPr>
              <w:t>Июль</w:t>
            </w:r>
          </w:p>
        </w:tc>
      </w:tr>
      <w:tr w:rsidR="00182037" w:rsidRPr="00182037" w:rsidTr="00182037">
        <w:trPr>
          <w:trHeight w:val="1252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8.07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мероприятие для семей 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« Семья талантами полна»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rPr>
          <w:trHeight w:val="1905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Мастер класс «Ромашки из бумажки»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«Семья в куче, не страшна и туча» 8 июля — Всероссийский день семьи, любви и верности 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Выставка « Семья начало всех начал»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Час  правовой культуры « Все разные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рава равные»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Шашечный турнир  20 июля — Международный день шахмат 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ыставка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— 220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французского писателя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Александра Дюма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(1802–1870)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30,07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«  Дружба начинается с улыбки» Международный день дружбы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338" w:type="dxa"/>
            <w:gridSpan w:val="5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Август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— 80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голландского писателя, лауреата Мемориальной премии </w:t>
            </w: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Астрид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Линдгрен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 xml:space="preserve"> (2012) </w:t>
            </w:r>
            <w:proofErr w:type="spellStart"/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Гюса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Кёйера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 xml:space="preserve"> (1942)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Книжно – иллюстративная выставка «Флаг гордой Родины моей» 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Своя игра  22 августа — День Государственного флага России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1340" w:type="dxa"/>
            <w:gridSpan w:val="7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Сентябрь</w:t>
            </w:r>
          </w:p>
        </w:tc>
      </w:tr>
      <w:tr w:rsidR="00182037" w:rsidRPr="00182037" w:rsidTr="00182037">
        <w:trPr>
          <w:trHeight w:val="2194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4101" w:type="dxa"/>
          </w:tcPr>
          <w:tbl>
            <w:tblPr>
              <w:tblW w:w="37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1"/>
              <w:gridCol w:w="20"/>
            </w:tblGrid>
            <w:tr w:rsidR="00182037" w:rsidRPr="00182037" w:rsidTr="001B12AB">
              <w:trPr>
                <w:tblCellSpacing w:w="0" w:type="dxa"/>
              </w:trPr>
              <w:tc>
                <w:tcPr>
                  <w:tcW w:w="3711" w:type="dxa"/>
                  <w:hideMark/>
                </w:tcPr>
                <w:p w:rsidR="00182037" w:rsidRPr="00182037" w:rsidRDefault="00182037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«</w:t>
                  </w:r>
                  <w:proofErr w:type="gramStart"/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Знай</w:t>
                  </w:r>
                  <w:proofErr w:type="gramEnd"/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свои права - знай и обязанности»</w:t>
                  </w:r>
                </w:p>
              </w:tc>
              <w:tc>
                <w:tcPr>
                  <w:tcW w:w="20" w:type="dxa"/>
                  <w:hideMark/>
                </w:tcPr>
                <w:p w:rsidR="00182037" w:rsidRPr="00182037" w:rsidRDefault="00182037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— 30 лет назад (1990) вступила в силу Конвенция по правам ребёнка, 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</w:tr>
      <w:tr w:rsidR="00182037" w:rsidRPr="00182037" w:rsidTr="00182037">
        <w:trPr>
          <w:trHeight w:val="2537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94"/>
              <w:gridCol w:w="1224"/>
              <w:gridCol w:w="1476"/>
              <w:gridCol w:w="1140"/>
              <w:gridCol w:w="912"/>
              <w:gridCol w:w="1584"/>
            </w:tblGrid>
            <w:tr w:rsidR="00182037" w:rsidRPr="00182037" w:rsidTr="001B12AB">
              <w:trPr>
                <w:tblCellSpacing w:w="0" w:type="dxa"/>
              </w:trPr>
              <w:tc>
                <w:tcPr>
                  <w:tcW w:w="5218" w:type="dxa"/>
                  <w:gridSpan w:val="2"/>
                  <w:hideMark/>
                </w:tcPr>
                <w:p w:rsidR="00182037" w:rsidRPr="00182037" w:rsidRDefault="00182037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182037" w:rsidRPr="00182037" w:rsidRDefault="00182037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182037" w:rsidRPr="00182037" w:rsidRDefault="00182037" w:rsidP="00182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2" w:type="dxa"/>
                  <w:vAlign w:val="center"/>
                  <w:hideMark/>
                </w:tcPr>
                <w:p w:rsidR="00182037" w:rsidRPr="00182037" w:rsidRDefault="00182037" w:rsidP="00182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4" w:type="dxa"/>
                  <w:vAlign w:val="center"/>
                  <w:hideMark/>
                </w:tcPr>
                <w:p w:rsidR="00182037" w:rsidRPr="00182037" w:rsidRDefault="00182037" w:rsidP="00182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2037" w:rsidRPr="00182037" w:rsidTr="001B12AB">
              <w:trPr>
                <w:gridAfter w:val="5"/>
                <w:wAfter w:w="6336" w:type="dxa"/>
                <w:tblCellSpacing w:w="0" w:type="dxa"/>
              </w:trPr>
              <w:tc>
                <w:tcPr>
                  <w:tcW w:w="3994" w:type="dxa"/>
                  <w:hideMark/>
                </w:tcPr>
                <w:p w:rsidR="00182037" w:rsidRPr="00182037" w:rsidRDefault="00182037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2037" w:rsidRPr="00182037" w:rsidTr="001B12AB">
              <w:trPr>
                <w:gridAfter w:val="5"/>
                <w:wAfter w:w="6336" w:type="dxa"/>
                <w:tblCellSpacing w:w="0" w:type="dxa"/>
              </w:trPr>
              <w:tc>
                <w:tcPr>
                  <w:tcW w:w="3994" w:type="dxa"/>
                  <w:hideMark/>
                </w:tcPr>
                <w:p w:rsidR="00182037" w:rsidRPr="00182037" w:rsidRDefault="00182037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Беседа-диспут «Встанем вместе против терроризма»</w:t>
                  </w:r>
                </w:p>
              </w:tc>
            </w:tr>
          </w:tbl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 сентября — День солидарности в борьбе с терроризмом 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182037" w:rsidRPr="00182037" w:rsidTr="00182037">
        <w:trPr>
          <w:trHeight w:val="2537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Литературный час — 205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писателя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Алексея Константиновича Толстого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(1817–1875)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rPr>
          <w:trHeight w:val="2537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Беседа « Избирателям о кандидатах»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</w:tc>
      </w:tr>
      <w:tr w:rsidR="00182037" w:rsidRPr="00182037" w:rsidTr="00182037">
        <w:trPr>
          <w:trHeight w:val="901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Областная акция «День чтения»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 - молодежь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rPr>
          <w:trHeight w:val="1697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9.09</w:t>
            </w:r>
          </w:p>
        </w:tc>
        <w:tc>
          <w:tcPr>
            <w:tcW w:w="4101" w:type="dxa"/>
          </w:tcPr>
          <w:tbl>
            <w:tblPr>
              <w:tblW w:w="0" w:type="auto"/>
              <w:shd w:val="clear" w:color="auto" w:fill="F5F5F5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2"/>
              <w:gridCol w:w="3495"/>
            </w:tblGrid>
            <w:tr w:rsidR="00182037" w:rsidRPr="00182037" w:rsidTr="001B12AB">
              <w:tc>
                <w:tcPr>
                  <w:tcW w:w="27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4" w:type="dxa"/>
                    <w:left w:w="69" w:type="dxa"/>
                    <w:bottom w:w="34" w:type="dxa"/>
                    <w:right w:w="69" w:type="dxa"/>
                  </w:tcMar>
                  <w:vAlign w:val="center"/>
                  <w:hideMark/>
                </w:tcPr>
                <w:p w:rsidR="00182037" w:rsidRPr="00182037" w:rsidRDefault="00182037" w:rsidP="001820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4" w:type="dxa"/>
                    <w:left w:w="69" w:type="dxa"/>
                    <w:bottom w:w="34" w:type="dxa"/>
                    <w:right w:w="69" w:type="dxa"/>
                  </w:tcMar>
                  <w:vAlign w:val="center"/>
                  <w:hideMark/>
                </w:tcPr>
                <w:p w:rsidR="00182037" w:rsidRPr="00182037" w:rsidRDefault="00182037" w:rsidP="001820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Праздник посвящение в читатели « Счастье быть читателем»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1697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— 140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писателя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Бориса Степановича Житкова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(1882–1938)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Продвижение чтения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Шашечный турнир 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 мероприятие  « А я яблоки люблю»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— 155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русской детской писательницы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Марии Львовны Толмачёвой 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(1867–1942)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Продвижение чтения</w:t>
            </w:r>
          </w:p>
        </w:tc>
      </w:tr>
      <w:tr w:rsidR="00182037" w:rsidRPr="00182037" w:rsidTr="00182037">
        <w:tc>
          <w:tcPr>
            <w:tcW w:w="11340" w:type="dxa"/>
            <w:gridSpan w:val="7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Октябрь</w:t>
            </w:r>
          </w:p>
        </w:tc>
      </w:tr>
      <w:tr w:rsidR="00182037" w:rsidRPr="00182037" w:rsidTr="00182037">
        <w:trPr>
          <w:trHeight w:val="1344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зачем года считать»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 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— 130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русской поэтессы, прозаика, драматурга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Марины Ивановны Цветаевой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(1892–1941)</w:t>
            </w:r>
          </w:p>
          <w:p w:rsidR="00182037" w:rsidRPr="00182037" w:rsidRDefault="00182037" w:rsidP="00182037">
            <w:pPr>
              <w:pStyle w:val="1"/>
              <w:shd w:val="clear" w:color="auto" w:fill="FFFFFF"/>
              <w:spacing w:before="0" w:after="171" w:line="312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pStyle w:val="1"/>
              <w:shd w:val="clear" w:color="auto" w:fill="FFFFFF"/>
              <w:spacing w:before="0" w:after="171" w:line="312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9 октября — Всероссийский день чтения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(Отмечается с 2007 года после принятия Национальной программы чтения).</w:t>
            </w:r>
          </w:p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Продвижение чтения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10,10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« Чем дальше в  будущее смотрим, тем больше прошлым дорожим» День сельского хозяйства 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31,10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Интерактивная игра— 120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писателя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Евгения Андреевича Пермяка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(1902–1982)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c>
          <w:tcPr>
            <w:tcW w:w="11340" w:type="dxa"/>
            <w:gridSpan w:val="7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Ноябрь</w:t>
            </w:r>
          </w:p>
        </w:tc>
      </w:tr>
      <w:tr w:rsidR="00182037" w:rsidRPr="00182037" w:rsidTr="00182037">
        <w:tc>
          <w:tcPr>
            <w:tcW w:w="99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109" w:type="dxa"/>
            <w:gridSpan w:val="2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Литературная игра— 135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поэта, драматурга, переводчика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Самуила Яковлевича Маршака 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(1887–1964)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c>
          <w:tcPr>
            <w:tcW w:w="99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4.11 </w:t>
            </w:r>
          </w:p>
        </w:tc>
        <w:tc>
          <w:tcPr>
            <w:tcW w:w="4109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 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 «Цветок единства».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99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109" w:type="dxa"/>
            <w:gridSpan w:val="2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— 170 лет 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со дня рождения русского писателя, драматурга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Дмитрия </w:t>
            </w: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Наркисовича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Мамина-Сибиряка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 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(1852–1912)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99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4109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. «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Что было то было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c>
          <w:tcPr>
            <w:tcW w:w="99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4109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Час избирателя « Что значит быть избирателем»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</w:tc>
      </w:tr>
      <w:tr w:rsidR="00182037" w:rsidRPr="00182037" w:rsidTr="00182037">
        <w:trPr>
          <w:trHeight w:val="1136"/>
        </w:trPr>
        <w:tc>
          <w:tcPr>
            <w:tcW w:w="99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109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 рисунка « Дружба это…»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182037" w:rsidRPr="00182037" w:rsidTr="00182037">
        <w:trPr>
          <w:trHeight w:val="1234"/>
        </w:trPr>
        <w:tc>
          <w:tcPr>
            <w:tcW w:w="99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2,11 </w:t>
            </w:r>
          </w:p>
        </w:tc>
        <w:tc>
          <w:tcPr>
            <w:tcW w:w="4109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220 лет со дня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Даля В.И.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« Труд целой жизни»</w:t>
            </w:r>
          </w:p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22 ноября — День словарей и энциклопедий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 xml:space="preserve"> (Учреждён в 2010 году по инициативе Общества любителей русской 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lastRenderedPageBreak/>
              <w:t>словесности (ОЛРС) и музея В. И. Даля)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rPr>
          <w:trHeight w:val="1430"/>
        </w:trPr>
        <w:tc>
          <w:tcPr>
            <w:tcW w:w="99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</w:t>
            </w:r>
          </w:p>
        </w:tc>
        <w:tc>
          <w:tcPr>
            <w:tcW w:w="4109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 « Кто сердцем для других живет»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День матери 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rPr>
          <w:trHeight w:val="1430"/>
        </w:trPr>
        <w:tc>
          <w:tcPr>
            <w:tcW w:w="99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4109" w:type="dxa"/>
            <w:gridSpan w:val="2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ыставка 27 ноября — 75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писателя, поэта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Григория </w:t>
            </w: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Бенционовича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Остера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(1947)</w:t>
            </w:r>
          </w:p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29 ноября — 220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немецкого писателя, сказочника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Вильгельма </w:t>
            </w: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Гауфа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(1802–1827)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c>
          <w:tcPr>
            <w:tcW w:w="11340" w:type="dxa"/>
            <w:gridSpan w:val="7"/>
          </w:tcPr>
          <w:p w:rsidR="00182037" w:rsidRPr="00182037" w:rsidRDefault="00182037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Декабрь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Урок здоровья « Пусть всегда будет завтра»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— День неизвестного солдата Литературный час 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"http://cbkgo.ru/index.php/60-imya-tvojo-neizvestno-podvig-tvoj-bessmerten" </w:instrTex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82037" w:rsidRPr="00182037" w:rsidRDefault="00182037" w:rsidP="0018203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«Имя твоё неизвестно, подвиг твой бессмертен» ...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 xml:space="preserve">Кн. </w:t>
            </w:r>
            <w:proofErr w:type="spell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выстава</w:t>
            </w:r>
            <w:proofErr w:type="spell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— 220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поэта, декабриста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Александра Ивановича Одоевского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(1802–1839)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rPr>
          <w:trHeight w:val="1149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Патриотический час.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 декабря — День героев Отечества 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1234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10 декабря — Международный день прав человека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 общения.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права маленького человека». 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</w:tr>
      <w:tr w:rsidR="00182037" w:rsidRPr="00182037" w:rsidTr="00182037">
        <w:trPr>
          <w:trHeight w:val="1704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викторина.</w:t>
            </w:r>
          </w:p>
          <w:p w:rsidR="00182037" w:rsidRPr="00182037" w:rsidRDefault="00182037" w:rsidP="0018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обо мне, мне о законе»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 декабря — День Конституции Российской Федерации </w:t>
            </w: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37" w:rsidRPr="00182037" w:rsidTr="00182037">
        <w:trPr>
          <w:trHeight w:val="1087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гостях у зимушки-зимы»: Литературная ёлка.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182037" w:rsidRPr="00182037" w:rsidTr="00182037">
        <w:trPr>
          <w:trHeight w:val="1087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4101" w:type="dxa"/>
          </w:tcPr>
          <w:p w:rsidR="00182037" w:rsidRPr="00182037" w:rsidRDefault="00182037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22 декабря — 85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писателя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Эдуарда Николаевича Успенского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(1937–2018)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182037" w:rsidRPr="00182037" w:rsidTr="00182037">
        <w:trPr>
          <w:trHeight w:val="79"/>
        </w:trPr>
        <w:tc>
          <w:tcPr>
            <w:tcW w:w="1002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03C" w:rsidRPr="004D5CD2" w:rsidRDefault="000C403C" w:rsidP="000C403C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sz w:val="28"/>
          <w:szCs w:val="28"/>
        </w:rPr>
      </w:pPr>
    </w:p>
    <w:p w:rsidR="001C7329" w:rsidRDefault="001C7329"/>
    <w:sectPr w:rsidR="001C7329" w:rsidSect="000C403C">
      <w:pgSz w:w="11906" w:h="16838"/>
      <w:pgMar w:top="1134" w:right="113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03C"/>
    <w:rsid w:val="000C403C"/>
    <w:rsid w:val="00182037"/>
    <w:rsid w:val="001B12AB"/>
    <w:rsid w:val="001C7329"/>
    <w:rsid w:val="002D2431"/>
    <w:rsid w:val="003861BE"/>
    <w:rsid w:val="009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3C"/>
  </w:style>
  <w:style w:type="paragraph" w:styleId="1">
    <w:name w:val="heading 1"/>
    <w:basedOn w:val="a"/>
    <w:next w:val="a"/>
    <w:link w:val="10"/>
    <w:uiPriority w:val="9"/>
    <w:qFormat/>
    <w:rsid w:val="000C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4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4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4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0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C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3</cp:revision>
  <cp:lastPrinted>2022-01-31T08:18:00Z</cp:lastPrinted>
  <dcterms:created xsi:type="dcterms:W3CDTF">2021-02-04T07:18:00Z</dcterms:created>
  <dcterms:modified xsi:type="dcterms:W3CDTF">2022-01-31T10:59:00Z</dcterms:modified>
</cp:coreProperties>
</file>